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2047"/>
        <w:gridCol w:w="1881"/>
        <w:gridCol w:w="1975"/>
        <w:gridCol w:w="2599"/>
        <w:gridCol w:w="2150"/>
        <w:gridCol w:w="2140"/>
      </w:tblGrid>
      <w:tr w:rsidR="00B66A9A" w:rsidRPr="00EA0CEF" w:rsidTr="009F4A2C">
        <w:tc>
          <w:tcPr>
            <w:tcW w:w="1824" w:type="dxa"/>
            <w:shd w:val="clear" w:color="auto" w:fill="FFC000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Week Of</w:t>
            </w:r>
          </w:p>
        </w:tc>
        <w:tc>
          <w:tcPr>
            <w:tcW w:w="2047" w:type="dxa"/>
            <w:shd w:val="clear" w:color="auto" w:fill="7030A0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Unit</w:t>
            </w:r>
          </w:p>
        </w:tc>
        <w:tc>
          <w:tcPr>
            <w:tcW w:w="1881" w:type="dxa"/>
            <w:shd w:val="clear" w:color="auto" w:fill="F79646" w:themeFill="accent6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Letter</w:t>
            </w:r>
            <w:r>
              <w:rPr>
                <w:b/>
              </w:rPr>
              <w:t>/Color/#</w:t>
            </w:r>
          </w:p>
        </w:tc>
        <w:tc>
          <w:tcPr>
            <w:tcW w:w="1975" w:type="dxa"/>
            <w:shd w:val="clear" w:color="auto" w:fill="00B050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Theme</w:t>
            </w:r>
          </w:p>
        </w:tc>
        <w:tc>
          <w:tcPr>
            <w:tcW w:w="2599" w:type="dxa"/>
            <w:shd w:val="clear" w:color="auto" w:fill="FF0000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Literature</w:t>
            </w:r>
          </w:p>
        </w:tc>
        <w:tc>
          <w:tcPr>
            <w:tcW w:w="2150" w:type="dxa"/>
            <w:shd w:val="clear" w:color="auto" w:fill="D60093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Sight Words/RAZ</w:t>
            </w:r>
          </w:p>
        </w:tc>
        <w:tc>
          <w:tcPr>
            <w:tcW w:w="2140" w:type="dxa"/>
            <w:shd w:val="clear" w:color="auto" w:fill="0070C0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Special Days</w:t>
            </w:r>
          </w:p>
        </w:tc>
      </w:tr>
      <w:tr w:rsidR="00B66A9A" w:rsidRPr="00BA0433" w:rsidTr="00B66A9A">
        <w:trPr>
          <w:trHeight w:val="704"/>
        </w:trPr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Aug. 5-9th</w:t>
            </w:r>
          </w:p>
        </w:tc>
        <w:tc>
          <w:tcPr>
            <w:tcW w:w="2047" w:type="dxa"/>
            <w:vMerge w:val="restart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rPr>
                <w:b/>
              </w:rPr>
              <w:t>Unit 1: Off to School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Alphabet Preview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 xml:space="preserve">Here We Are 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Teacher’s Choice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>The Gingerbread Boy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(intentionally blank)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261CB6" w:rsidRDefault="00B66A9A" w:rsidP="009F4A2C">
            <w:pPr>
              <w:rPr>
                <w:rFonts w:cs="Calibri"/>
                <w:color w:val="000000"/>
              </w:rPr>
            </w:pPr>
            <w:r w:rsidRPr="00261CB6">
              <w:rPr>
                <w:rFonts w:cs="Calibri"/>
                <w:color w:val="000000"/>
              </w:rPr>
              <w:t xml:space="preserve">Aug. 1st First Day 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Aug. 12-16th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Alphabet Preview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Look At You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The Gingerbread Boy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(intentionally blank)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Aug. 19-23rd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Alphabet Preview</w:t>
            </w:r>
            <w:r>
              <w:t xml:space="preserve"> Blue/ 0/ Square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 xml:space="preserve">Be a Good Friend 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“Mr. Bunny’s Carrot Soup”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(intentionally blank)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8/19 Board Meeting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Aug. 26- 30th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Alphabet Preview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Colors &amp;  Numbers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 xml:space="preserve">“Draw Dragon Dot Eyes” 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>Let’s Eat!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(intentionally blank)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Sept. 2-6th</w:t>
            </w:r>
          </w:p>
        </w:tc>
        <w:tc>
          <w:tcPr>
            <w:tcW w:w="2047" w:type="dxa"/>
            <w:vMerge w:val="restart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rPr>
                <w:b/>
              </w:rPr>
              <w:t>Unit 2: Your Home and Neighborhood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Bb</w:t>
            </w:r>
            <w:r>
              <w:t xml:space="preserve">/ 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Your Family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“The Little Red Hen”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A</w:t>
            </w:r>
            <w:r>
              <w:t xml:space="preserve"> </w:t>
            </w:r>
            <w:r w:rsidRPr="003C25B7">
              <w:rPr>
                <w:b/>
              </w:rPr>
              <w:t>( Baby Animals),</w:t>
            </w:r>
            <w:r w:rsidRPr="00380596">
              <w:t xml:space="preserve"> the</w:t>
            </w:r>
            <w:r w:rsidRPr="003C25B7">
              <w:rPr>
                <w:b/>
              </w:rPr>
              <w:t>(The Classroom)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9/2 Labor Day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Sept. 9-13th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proofErr w:type="spellStart"/>
            <w:r w:rsidRPr="00380596">
              <w:t>Tt</w:t>
            </w:r>
            <w:proofErr w:type="spellEnd"/>
            <w:r>
              <w:t xml:space="preserve">  Red/ 1/ Circle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 xml:space="preserve">Your Neighborhood 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Stone Soup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t>it</w:t>
            </w:r>
            <w:r w:rsidRPr="003C25B7">
              <w:rPr>
                <w:b/>
              </w:rPr>
              <w:t>(What is it?)</w:t>
            </w:r>
            <w:r w:rsidRPr="00380596">
              <w:t>, is</w:t>
            </w:r>
            <w:r>
              <w:t xml:space="preserve"> </w:t>
            </w:r>
            <w:r>
              <w:rPr>
                <w:b/>
              </w:rPr>
              <w:t>(All Kinds of Faces)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9/12 Curriculum Nigh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Sept. 16-20th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proofErr w:type="spellStart"/>
            <w:r w:rsidRPr="00380596">
              <w:t>Nn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Community Helpers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The Cobbler and the Elves</w:t>
            </w:r>
          </w:p>
          <w:p w:rsidR="00B66A9A" w:rsidRPr="00380596" w:rsidRDefault="00B66A9A" w:rsidP="009F4A2C">
            <w:pPr>
              <w:spacing w:after="0" w:line="240" w:lineRule="auto"/>
            </w:pPr>
            <w:r>
              <w:t>A Day in the Life of a Firefi</w:t>
            </w:r>
            <w:r w:rsidRPr="00380596">
              <w:t>ghter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t>I</w:t>
            </w:r>
            <w:r>
              <w:t xml:space="preserve"> </w:t>
            </w:r>
            <w:r w:rsidRPr="003C25B7">
              <w:rPr>
                <w:b/>
              </w:rPr>
              <w:t>(I save money),</w:t>
            </w:r>
            <w:r w:rsidRPr="00380596">
              <w:t xml:space="preserve"> can</w:t>
            </w:r>
            <w:r>
              <w:t xml:space="preserve"> </w:t>
            </w:r>
            <w:r>
              <w:rPr>
                <w:b/>
              </w:rPr>
              <w:t>(I can)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Sept. 23-27th</w:t>
            </w:r>
          </w:p>
        </w:tc>
        <w:tc>
          <w:tcPr>
            <w:tcW w:w="2047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Kids Choice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Kids Choice</w:t>
            </w:r>
            <w:r>
              <w:t xml:space="preserve"> 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Kids Choice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Kids Choice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t>See</w:t>
            </w:r>
            <w:r>
              <w:t xml:space="preserve"> </w:t>
            </w:r>
            <w:r>
              <w:rPr>
                <w:b/>
              </w:rPr>
              <w:t>( I see my colors)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9/27 School Improve.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Sept. 30-Oct 4th</w:t>
            </w:r>
          </w:p>
        </w:tc>
        <w:tc>
          <w:tcPr>
            <w:tcW w:w="2047" w:type="dxa"/>
            <w:vMerge w:val="restart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rPr>
                <w:b/>
              </w:rPr>
              <w:t>Unit 3: Your Body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Ss</w:t>
            </w:r>
            <w:r>
              <w:t xml:space="preserve">/ 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Your Five Senses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“Chicken Little”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t>Go</w:t>
            </w:r>
            <w:r>
              <w:rPr>
                <w:b/>
              </w:rPr>
              <w:t>(Go, Go, Go)</w:t>
            </w:r>
            <w:r w:rsidRPr="00380596">
              <w:t>, to</w:t>
            </w:r>
            <w:r>
              <w:t xml:space="preserve"> </w:t>
            </w:r>
            <w:r>
              <w:rPr>
                <w:b/>
              </w:rPr>
              <w:t>(Places we Go)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10/4 End of 1</w:t>
            </w:r>
            <w:r w:rsidRPr="00BA0433">
              <w:rPr>
                <w:vertAlign w:val="superscript"/>
              </w:rPr>
              <w:t>st</w:t>
            </w:r>
            <w:r>
              <w:t xml:space="preserve"> Qt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Oct. 7-11th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proofErr w:type="spellStart"/>
            <w:r w:rsidRPr="00380596">
              <w:t>Aa</w:t>
            </w:r>
            <w:proofErr w:type="spellEnd"/>
            <w:r>
              <w:t xml:space="preserve"> /Yellow/ 2/ Rectangle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Staying Healthy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“One Rice Thousand Gold”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t>We</w:t>
            </w:r>
            <w:r>
              <w:t xml:space="preserve"> </w:t>
            </w:r>
            <w:r>
              <w:rPr>
                <w:b/>
              </w:rPr>
              <w:t>(We pack a picnic)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10/10 10/11 PTC</w:t>
            </w:r>
          </w:p>
        </w:tc>
      </w:tr>
      <w:tr w:rsidR="00B66A9A" w:rsidRPr="00BA0433" w:rsidTr="00B66A9A">
        <w:trPr>
          <w:trHeight w:val="542"/>
        </w:trPr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Oct. 14-18th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Pp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 xml:space="preserve">Being Safe 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Goldilocks &amp; the Three Bears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t>At</w:t>
            </w:r>
            <w:r>
              <w:t xml:space="preserve"> </w:t>
            </w:r>
            <w:r>
              <w:rPr>
                <w:b/>
              </w:rPr>
              <w:t>(Animals at night)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BA0433" w:rsidRDefault="00B66A9A" w:rsidP="009F4A2C">
            <w:pPr>
              <w:rPr>
                <w:rFonts w:ascii="AbcPrint" w:hAnsi="AbcPrint"/>
                <w:color w:val="000000"/>
              </w:rPr>
            </w:pPr>
            <w:r>
              <w:rPr>
                <w:rFonts w:ascii="AbcPrint" w:hAnsi="AbcPrint"/>
                <w:color w:val="000000"/>
              </w:rPr>
              <w:t>1</w:t>
            </w:r>
            <w:r w:rsidRPr="00F55516">
              <w:rPr>
                <w:rFonts w:asciiTheme="minorHAnsi" w:hAnsiTheme="minorHAnsi"/>
                <w:color w:val="000000"/>
              </w:rPr>
              <w:t>0/14 Columbus Day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Oct. 21-15th</w:t>
            </w:r>
          </w:p>
        </w:tc>
        <w:tc>
          <w:tcPr>
            <w:tcW w:w="2047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Kids Choice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Kids Choice</w:t>
            </w:r>
            <w:r>
              <w:t xml:space="preserve"> 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Kids Choice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Kids Choice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Look</w:t>
            </w:r>
            <w:r>
              <w:t xml:space="preserve"> </w:t>
            </w:r>
            <w:r w:rsidRPr="003C25B7">
              <w:rPr>
                <w:b/>
              </w:rPr>
              <w:t>(My look book)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10/21 Board Meeting</w:t>
            </w:r>
          </w:p>
        </w:tc>
      </w:tr>
      <w:tr w:rsidR="00B66A9A" w:rsidRPr="00380596" w:rsidTr="00B66A9A">
        <w:trPr>
          <w:trHeight w:val="587"/>
        </w:trPr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Oct. 28-Nov. 1st</w:t>
            </w:r>
          </w:p>
        </w:tc>
        <w:tc>
          <w:tcPr>
            <w:tcW w:w="2047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rPr>
                <w:b/>
              </w:rPr>
              <w:t xml:space="preserve">Review 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Review Letters</w:t>
            </w:r>
            <w:r>
              <w:t xml:space="preserve">/ 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Harvest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Teacher’s Choice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t>Am</w:t>
            </w:r>
            <w:r>
              <w:t xml:space="preserve"> </w:t>
            </w:r>
            <w:r>
              <w:rPr>
                <w:b/>
              </w:rPr>
              <w:t>(I am helping)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261CB6" w:rsidRDefault="00B66A9A" w:rsidP="009F4A2C">
            <w:pPr>
              <w:spacing w:after="0" w:line="240" w:lineRule="auto"/>
              <w:rPr>
                <w:b/>
                <w:u w:val="single"/>
              </w:rPr>
            </w:pPr>
            <w:r>
              <w:t xml:space="preserve">FT </w:t>
            </w:r>
            <w:proofErr w:type="spellStart"/>
            <w:r w:rsidRPr="00261CB6">
              <w:rPr>
                <w:b/>
                <w:u w:val="single"/>
              </w:rPr>
              <w:t>Oddessy</w:t>
            </w:r>
            <w:proofErr w:type="spellEnd"/>
            <w:r w:rsidRPr="00261CB6">
              <w:rPr>
                <w:b/>
                <w:u w:val="single"/>
              </w:rPr>
              <w:t xml:space="preserve"> Fun Farm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261CB6">
              <w:rPr>
                <w:b/>
                <w:u w:val="single"/>
              </w:rPr>
              <w:t>Danielle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Nov. 4- 8th</w:t>
            </w:r>
          </w:p>
        </w:tc>
        <w:tc>
          <w:tcPr>
            <w:tcW w:w="2047" w:type="dxa"/>
            <w:vMerge w:val="restart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rPr>
                <w:b/>
              </w:rPr>
              <w:t>Unit 4: Great Outdoors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proofErr w:type="spellStart"/>
            <w:r w:rsidRPr="00380596">
              <w:t>Ll</w:t>
            </w:r>
            <w:proofErr w:type="spellEnd"/>
            <w:r>
              <w:t xml:space="preserve"> /Green/ 3/ Triangle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Observing Weather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Who Likes the Rain?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>Thermometers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proofErr w:type="gramStart"/>
            <w:r w:rsidRPr="00380596">
              <w:t>Are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Where are we?)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Mid. Quarter Progress Report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Nov. 11-15th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proofErr w:type="spellStart"/>
            <w:r w:rsidRPr="00380596">
              <w:t>Rr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The Four Seasons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How the Turtle Cracked Its Shell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C25B7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t>In</w:t>
            </w:r>
            <w:r>
              <w:t xml:space="preserve"> </w:t>
            </w:r>
            <w:r>
              <w:rPr>
                <w:b/>
              </w:rPr>
              <w:t>(In and Out)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11/11 Veterans Day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Nov. 18-22nd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Cc</w:t>
            </w:r>
            <w:r>
              <w:t xml:space="preserve"> 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Outer Space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 xml:space="preserve">Why the Sun &amp; Moon Live 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>in the Sky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>Reach for the Stars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For</w:t>
            </w:r>
            <w:r>
              <w:t xml:space="preserve"> </w:t>
            </w:r>
            <w:r w:rsidRPr="003C25B7">
              <w:rPr>
                <w:b/>
              </w:rPr>
              <w:t>(The Snowman)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Default="00B66A9A" w:rsidP="009F4A2C">
            <w:pPr>
              <w:spacing w:after="0" w:line="240" w:lineRule="auto"/>
            </w:pPr>
            <w:r>
              <w:t>11/18 Board Meeting</w:t>
            </w:r>
          </w:p>
          <w:p w:rsidR="00B66A9A" w:rsidRPr="00261CB6" w:rsidRDefault="00B66A9A" w:rsidP="009F4A2C">
            <w:pPr>
              <w:spacing w:after="0" w:line="240" w:lineRule="auto"/>
              <w:rPr>
                <w:b/>
                <w:u w:val="single"/>
              </w:rPr>
            </w:pPr>
            <w:r w:rsidRPr="00261CB6">
              <w:rPr>
                <w:b/>
                <w:u w:val="single"/>
              </w:rPr>
              <w:t>Planetarium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261CB6">
              <w:rPr>
                <w:b/>
                <w:u w:val="single"/>
              </w:rPr>
              <w:t>Jamie</w:t>
            </w:r>
            <w:r>
              <w:t xml:space="preserve"> 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B66A9A" w:rsidRDefault="00B66A9A" w:rsidP="009F4A2C">
            <w:pPr>
              <w:spacing w:after="0" w:line="240" w:lineRule="auto"/>
              <w:rPr>
                <w:rFonts w:ascii="AbcPrint" w:hAnsi="AbcPrint"/>
                <w:b/>
                <w:color w:val="000000"/>
                <w:sz w:val="20"/>
                <w:szCs w:val="20"/>
              </w:rPr>
            </w:pPr>
            <w:r w:rsidRPr="00B66A9A">
              <w:rPr>
                <w:rFonts w:ascii="AbcPrint" w:hAnsi="AbcPrint"/>
                <w:b/>
                <w:color w:val="000000"/>
                <w:sz w:val="20"/>
                <w:szCs w:val="20"/>
              </w:rPr>
              <w:t>Nov. 25-29th</w:t>
            </w:r>
          </w:p>
        </w:tc>
        <w:tc>
          <w:tcPr>
            <w:tcW w:w="2047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rPr>
                <w:b/>
              </w:rPr>
              <w:t>Review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Review Letters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Thanksgiving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Teacher’s Choice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They (</w:t>
            </w:r>
            <w:r w:rsidRPr="00380596">
              <w:rPr>
                <w:b/>
              </w:rPr>
              <w:t>Allie and Ollie</w:t>
            </w:r>
            <w:r w:rsidRPr="00380596">
              <w:t>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11/27 SI 11-28-29 TB</w:t>
            </w:r>
          </w:p>
        </w:tc>
      </w:tr>
    </w:tbl>
    <w:p w:rsidR="00B66A9A" w:rsidRDefault="00B66A9A"/>
    <w:p w:rsidR="00B66A9A" w:rsidRDefault="00B66A9A"/>
    <w:p w:rsidR="00B66A9A" w:rsidRDefault="00B66A9A"/>
    <w:tbl>
      <w:tblPr>
        <w:tblpPr w:leftFromText="180" w:rightFromText="180" w:vertAnchor="page" w:horzAnchor="margin" w:tblpY="496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2047"/>
        <w:gridCol w:w="1881"/>
        <w:gridCol w:w="1975"/>
        <w:gridCol w:w="2599"/>
        <w:gridCol w:w="2150"/>
        <w:gridCol w:w="2140"/>
      </w:tblGrid>
      <w:tr w:rsidR="00B66A9A" w:rsidRPr="00EA0CEF" w:rsidTr="00B66A9A">
        <w:tc>
          <w:tcPr>
            <w:tcW w:w="1824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Week Of</w:t>
            </w:r>
          </w:p>
        </w:tc>
        <w:tc>
          <w:tcPr>
            <w:tcW w:w="2047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Unit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Letter</w:t>
            </w:r>
            <w:r>
              <w:rPr>
                <w:b/>
              </w:rPr>
              <w:t>/Color/#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Theme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Literature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Sight Words/RAZ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Special Days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spacing w:after="0" w:line="240" w:lineRule="auto"/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lastRenderedPageBreak/>
              <w:t>Dec. 2-6th</w:t>
            </w:r>
          </w:p>
        </w:tc>
        <w:tc>
          <w:tcPr>
            <w:tcW w:w="2047" w:type="dxa"/>
            <w:vMerge w:val="restart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  <w:r w:rsidRPr="00380596">
              <w:rPr>
                <w:b/>
              </w:rPr>
              <w:t>Unit 5: Animals Everywhere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proofErr w:type="spellStart"/>
            <w:r w:rsidRPr="00380596">
              <w:t>Ee</w:t>
            </w:r>
            <w:proofErr w:type="spellEnd"/>
            <w:r>
              <w:t>/ Orange/ 4/ Oval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Pets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The Frog Prince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on (</w:t>
            </w:r>
            <w:r w:rsidRPr="00380596">
              <w:rPr>
                <w:b/>
              </w:rPr>
              <w:t>Going Places</w:t>
            </w:r>
            <w:r w:rsidRPr="00380596">
              <w:t>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spacing w:after="0" w:line="240" w:lineRule="auto"/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Dec. 9-13th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Mm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At the Farm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“The Little Rooster”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>The Story of Milk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 xml:space="preserve">The Troll Who Lived 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>Under the Bridge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you (</w:t>
            </w:r>
            <w:r w:rsidRPr="00380596">
              <w:rPr>
                <w:b/>
              </w:rPr>
              <w:t>Where</w:t>
            </w:r>
            <w:r w:rsidRPr="00380596">
              <w:t>), all (</w:t>
            </w:r>
            <w:r w:rsidRPr="00380596">
              <w:rPr>
                <w:b/>
              </w:rPr>
              <w:t>I Pick Up</w:t>
            </w:r>
            <w:r w:rsidRPr="00380596">
              <w:t>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Default="00B66A9A" w:rsidP="009F4A2C">
            <w:pPr>
              <w:spacing w:after="0" w:line="240" w:lineRule="auto"/>
            </w:pPr>
            <w:r>
              <w:t>12/13 End of 2</w:t>
            </w:r>
            <w:r w:rsidRPr="00BA0433">
              <w:rPr>
                <w:vertAlign w:val="superscript"/>
              </w:rPr>
              <w:t>nd</w:t>
            </w:r>
            <w:r>
              <w:t xml:space="preserve"> Qt</w:t>
            </w:r>
          </w:p>
          <w:p w:rsidR="00B66A9A" w:rsidRPr="00C93546" w:rsidRDefault="00B66A9A" w:rsidP="009F4A2C">
            <w:pPr>
              <w:spacing w:after="0" w:line="240" w:lineRule="auto"/>
              <w:rPr>
                <w:b/>
                <w:u w:val="single"/>
              </w:rPr>
            </w:pPr>
            <w:r w:rsidRPr="00C93546">
              <w:rPr>
                <w:b/>
                <w:u w:val="single"/>
              </w:rPr>
              <w:t xml:space="preserve">Rudolph Red Nose Reindeer Pl ay  MAYBE    </w:t>
            </w:r>
            <w:proofErr w:type="spellStart"/>
            <w:r w:rsidRPr="00C93546">
              <w:rPr>
                <w:b/>
                <w:u w:val="single"/>
              </w:rPr>
              <w:t>SaBrina</w:t>
            </w:r>
            <w:proofErr w:type="spellEnd"/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spacing w:after="0" w:line="240" w:lineRule="auto"/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Dec. 16- 20th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Ff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In the Wild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Over in the Meadow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of (</w:t>
            </w:r>
            <w:r w:rsidRPr="00380596">
              <w:rPr>
                <w:b/>
              </w:rPr>
              <w:t>Out</w:t>
            </w:r>
            <w:r w:rsidRPr="00380596">
              <w:t>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 xml:space="preserve">12/16 Board </w:t>
            </w:r>
            <w:proofErr w:type="spellStart"/>
            <w:r>
              <w:t>Mtg</w:t>
            </w:r>
            <w:proofErr w:type="spellEnd"/>
            <w:r>
              <w:t xml:space="preserve"> 12/20 SI 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spacing w:after="0" w:line="240" w:lineRule="auto"/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Jan. 6-10th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proofErr w:type="spellStart"/>
            <w:r w:rsidRPr="00380596">
              <w:t>Dd</w:t>
            </w:r>
            <w:proofErr w:type="spellEnd"/>
            <w:r w:rsidRPr="00380596">
              <w:t xml:space="preserve">, </w:t>
            </w:r>
            <w:proofErr w:type="spellStart"/>
            <w:r w:rsidRPr="00380596">
              <w:t>Oo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Animals in the Air and Sea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The Ugly Duckling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>Humpback Whales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380596">
              <w:t>Dolphins Are Not Fish!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and (</w:t>
            </w:r>
            <w:r w:rsidRPr="00380596">
              <w:rPr>
                <w:b/>
              </w:rPr>
              <w:t>The Picnic</w:t>
            </w:r>
            <w:r w:rsidRPr="00380596">
              <w:t>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Default="00B66A9A" w:rsidP="009F4A2C">
            <w:pPr>
              <w:spacing w:after="0" w:line="240" w:lineRule="auto"/>
            </w:pPr>
            <w:r>
              <w:t>1/6 School Resumes</w:t>
            </w:r>
          </w:p>
          <w:p w:rsidR="00B66A9A" w:rsidRPr="00261CB6" w:rsidRDefault="00B66A9A" w:rsidP="009F4A2C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261CB6">
              <w:rPr>
                <w:b/>
                <w:u w:val="single"/>
              </w:rPr>
              <w:t>Shedd</w:t>
            </w:r>
            <w:proofErr w:type="spellEnd"/>
            <w:r w:rsidRPr="00261CB6">
              <w:rPr>
                <w:b/>
                <w:u w:val="single"/>
              </w:rPr>
              <w:t xml:space="preserve"> Aquarium </w:t>
            </w:r>
          </w:p>
          <w:p w:rsidR="00B66A9A" w:rsidRPr="00380596" w:rsidRDefault="00B66A9A" w:rsidP="009F4A2C">
            <w:pPr>
              <w:spacing w:after="0" w:line="240" w:lineRule="auto"/>
            </w:pPr>
            <w:r w:rsidRPr="00261CB6">
              <w:rPr>
                <w:b/>
                <w:u w:val="single"/>
              </w:rPr>
              <w:t>Danielle</w:t>
            </w:r>
          </w:p>
        </w:tc>
      </w:tr>
      <w:tr w:rsidR="00B66A9A" w:rsidRPr="00380596" w:rsidTr="00B66A9A">
        <w:tc>
          <w:tcPr>
            <w:tcW w:w="1824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spacing w:after="0" w:line="240" w:lineRule="auto"/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Jan. 13-17th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  <w:rPr>
                <w:b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66A9A" w:rsidRPr="00380596" w:rsidRDefault="00B66A9A" w:rsidP="009F4A2C">
            <w:proofErr w:type="spellStart"/>
            <w:r w:rsidRPr="00380596">
              <w:t>Kk</w:t>
            </w:r>
            <w:proofErr w:type="spellEnd"/>
            <w:r>
              <w:t>/Black/ 5/ cube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Dinosaurs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Dinosaurs!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 w:rsidRPr="00380596">
              <w:t>like (</w:t>
            </w:r>
            <w:r w:rsidRPr="00380596">
              <w:rPr>
                <w:b/>
              </w:rPr>
              <w:t>Yummy Yummy</w:t>
            </w:r>
            <w:r w:rsidRPr="00380596">
              <w:t>), he (</w:t>
            </w:r>
            <w:r w:rsidRPr="00380596">
              <w:rPr>
                <w:b/>
              </w:rPr>
              <w:t>Get In</w:t>
            </w:r>
            <w:r w:rsidRPr="00380596">
              <w:t>)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380596" w:rsidRDefault="00B66A9A" w:rsidP="009F4A2C">
            <w:pPr>
              <w:spacing w:after="0" w:line="240" w:lineRule="auto"/>
            </w:pPr>
            <w:r>
              <w:t>1/17 Teachers Institute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2070"/>
        <w:gridCol w:w="1890"/>
        <w:gridCol w:w="1980"/>
        <w:gridCol w:w="2610"/>
        <w:gridCol w:w="2070"/>
        <w:gridCol w:w="2178"/>
      </w:tblGrid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Jan 20-24th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>
              <w:rPr>
                <w:b/>
              </w:rPr>
              <w:t>Kids Choice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Kids Choice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Chinese New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Kids Choice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said (</w:t>
            </w:r>
            <w:r w:rsidRPr="00380596">
              <w:rPr>
                <w:b/>
              </w:rPr>
              <w:t>The Woodsy Band Jam</w:t>
            </w:r>
            <w:r w:rsidRPr="00380596">
              <w:t>)</w:t>
            </w:r>
          </w:p>
        </w:tc>
        <w:tc>
          <w:tcPr>
            <w:tcW w:w="2178" w:type="dxa"/>
            <w:shd w:val="clear" w:color="auto" w:fill="FFFFFF" w:themeFill="background1"/>
          </w:tcPr>
          <w:p w:rsidR="00B66A9A" w:rsidRPr="00380596" w:rsidRDefault="00B66A9A" w:rsidP="009F4A2C">
            <w:r>
              <w:t>1/20 King Birthday</w:t>
            </w:r>
          </w:p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Jan. 27-31st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 w:rsidRPr="00380596">
              <w:rPr>
                <w:b/>
              </w:rPr>
              <w:t>Unit 6: Watch Us Work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proofErr w:type="spellStart"/>
            <w:r w:rsidRPr="00380596">
              <w:t>Ww</w:t>
            </w:r>
            <w:proofErr w:type="spellEnd"/>
            <w:r w:rsidRPr="00380596">
              <w:t xml:space="preserve">, </w:t>
            </w:r>
            <w:proofErr w:type="spellStart"/>
            <w:r w:rsidRPr="00380596">
              <w:t>Hh</w:t>
            </w:r>
            <w:proofErr w:type="spellEnd"/>
          </w:p>
          <w:p w:rsidR="00B66A9A" w:rsidRPr="00380596" w:rsidRDefault="00B66A9A" w:rsidP="009F4A2C"/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Let’s Build It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The Three Little Pigs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no (</w:t>
            </w:r>
            <w:r w:rsidRPr="00380596">
              <w:rPr>
                <w:b/>
              </w:rPr>
              <w:t>What Has These Spots?</w:t>
            </w:r>
            <w:r w:rsidRPr="00380596">
              <w:t>), she (</w:t>
            </w:r>
            <w:r w:rsidRPr="00380596">
              <w:rPr>
                <w:b/>
              </w:rPr>
              <w:t>Winter Fun</w:t>
            </w:r>
            <w:r w:rsidRPr="00380596">
              <w:t>)</w:t>
            </w:r>
          </w:p>
        </w:tc>
        <w:tc>
          <w:tcPr>
            <w:tcW w:w="2178" w:type="dxa"/>
            <w:shd w:val="clear" w:color="auto" w:fill="FFFFFF" w:themeFill="background1"/>
          </w:tcPr>
          <w:p w:rsidR="00B66A9A" w:rsidRPr="00261CB6" w:rsidRDefault="00B66A9A" w:rsidP="009F4A2C">
            <w:pPr>
              <w:rPr>
                <w:b/>
                <w:u w:val="single"/>
              </w:rPr>
            </w:pPr>
            <w:r w:rsidRPr="00261CB6">
              <w:rPr>
                <w:b/>
                <w:u w:val="single"/>
              </w:rPr>
              <w:t>Lego Land</w:t>
            </w:r>
          </w:p>
          <w:p w:rsidR="00B66A9A" w:rsidRPr="00380596" w:rsidRDefault="00B66A9A" w:rsidP="009F4A2C">
            <w:r w:rsidRPr="00261CB6">
              <w:rPr>
                <w:b/>
                <w:u w:val="single"/>
              </w:rPr>
              <w:t>Danielle</w:t>
            </w:r>
          </w:p>
        </w:tc>
      </w:tr>
      <w:tr w:rsidR="00B66A9A" w:rsidRPr="00F5551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Feb. 3-7th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Review Letters</w:t>
            </w:r>
            <w:r>
              <w:t>/ White/ 6/ hexagon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Black History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Teacher’s Choice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this  (</w:t>
            </w:r>
            <w:r w:rsidRPr="00380596">
              <w:rPr>
                <w:b/>
              </w:rPr>
              <w:t>All Kinds of Faces</w:t>
            </w:r>
            <w:r w:rsidRPr="00380596">
              <w:t>)</w:t>
            </w:r>
          </w:p>
        </w:tc>
        <w:tc>
          <w:tcPr>
            <w:tcW w:w="217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55516">
              <w:rPr>
                <w:rFonts w:asciiTheme="minorHAnsi" w:hAnsiTheme="minorHAnsi"/>
                <w:color w:val="000000"/>
              </w:rPr>
              <w:t>2/7 Mid quarter PR</w:t>
            </w:r>
          </w:p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Feb. 10-14th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Ii, Xx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Let’s Move It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My Father Runs an Excavator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big  (</w:t>
            </w:r>
            <w:r w:rsidRPr="00380596">
              <w:rPr>
                <w:b/>
              </w:rPr>
              <w:t>Big</w:t>
            </w:r>
            <w:r w:rsidRPr="00380596">
              <w:t>)</w:t>
            </w:r>
          </w:p>
        </w:tc>
        <w:tc>
          <w:tcPr>
            <w:tcW w:w="2178" w:type="dxa"/>
            <w:shd w:val="clear" w:color="auto" w:fill="FFFFFF" w:themeFill="background1"/>
          </w:tcPr>
          <w:p w:rsidR="00B66A9A" w:rsidRPr="00380596" w:rsidRDefault="00B66A9A" w:rsidP="009F4A2C"/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Feb. 17th-21st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proofErr w:type="spellStart"/>
            <w:r w:rsidRPr="00380596">
              <w:t>Yy</w:t>
            </w:r>
            <w:proofErr w:type="spellEnd"/>
            <w:r w:rsidRPr="00380596">
              <w:t>, Vv</w:t>
            </w:r>
            <w: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Let’s Go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A Tale of Two Little Engines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that (</w:t>
            </w:r>
            <w:r w:rsidRPr="00380596">
              <w:rPr>
                <w:b/>
              </w:rPr>
              <w:t>Near and Far away</w:t>
            </w:r>
            <w:r w:rsidRPr="00380596">
              <w:t>), not (</w:t>
            </w:r>
            <w:r w:rsidRPr="00380596">
              <w:rPr>
                <w:b/>
              </w:rPr>
              <w:t>Games We Play</w:t>
            </w:r>
            <w:r w:rsidRPr="00380596">
              <w:t>)</w:t>
            </w:r>
          </w:p>
        </w:tc>
        <w:tc>
          <w:tcPr>
            <w:tcW w:w="2178" w:type="dxa"/>
            <w:shd w:val="clear" w:color="auto" w:fill="FFFFFF" w:themeFill="background1"/>
          </w:tcPr>
          <w:p w:rsidR="00B66A9A" w:rsidRPr="00380596" w:rsidRDefault="00B66A9A" w:rsidP="009F4A2C">
            <w:r>
              <w:t>2/17 Presidents Day</w:t>
            </w:r>
          </w:p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Feb. 24-28th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>
              <w:rPr>
                <w:b/>
              </w:rPr>
              <w:t>Kids Choice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Kids Choice</w:t>
            </w:r>
            <w:r>
              <w:t>/ Pink/ 7/ cone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Kids Choice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Kids Choice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his  (</w:t>
            </w:r>
            <w:r w:rsidRPr="00380596">
              <w:rPr>
                <w:b/>
              </w:rPr>
              <w:t>Carlos and His Teacher</w:t>
            </w:r>
            <w:r w:rsidRPr="00380596">
              <w:t>), her</w:t>
            </w:r>
          </w:p>
        </w:tc>
        <w:tc>
          <w:tcPr>
            <w:tcW w:w="2178" w:type="dxa"/>
            <w:shd w:val="clear" w:color="auto" w:fill="FFFFFF" w:themeFill="background1"/>
          </w:tcPr>
          <w:p w:rsidR="00B66A9A" w:rsidRPr="00261CB6" w:rsidRDefault="00B66A9A" w:rsidP="009F4A2C">
            <w:pPr>
              <w:rPr>
                <w:b/>
                <w:u w:val="single"/>
              </w:rPr>
            </w:pPr>
            <w:r w:rsidRPr="00261CB6">
              <w:rPr>
                <w:b/>
                <w:u w:val="single"/>
              </w:rPr>
              <w:t xml:space="preserve">Oba William King      </w:t>
            </w:r>
            <w:proofErr w:type="spellStart"/>
            <w:r w:rsidRPr="00261CB6">
              <w:rPr>
                <w:b/>
                <w:u w:val="single"/>
              </w:rPr>
              <w:t>SaBrina</w:t>
            </w:r>
            <w:proofErr w:type="spellEnd"/>
          </w:p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Mar. 3-7th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 w:rsidRPr="00380596">
              <w:rPr>
                <w:b/>
              </w:rPr>
              <w:t>Dr. Seuss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Dr. Seuss</w:t>
            </w:r>
            <w: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Dr. Seuss Birthday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Dr. Seuss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will, come</w:t>
            </w:r>
            <w:r>
              <w:t xml:space="preserve"> </w:t>
            </w:r>
            <w:r>
              <w:rPr>
                <w:b/>
              </w:rPr>
              <w:t>(alternative book link below)</w:t>
            </w:r>
          </w:p>
        </w:tc>
        <w:tc>
          <w:tcPr>
            <w:tcW w:w="2178" w:type="dxa"/>
            <w:shd w:val="clear" w:color="auto" w:fill="FFFFFF" w:themeFill="background1"/>
          </w:tcPr>
          <w:p w:rsidR="00B66A9A" w:rsidRDefault="00B66A9A" w:rsidP="009F4A2C">
            <w:r>
              <w:t>3/3 Pulaski Day</w:t>
            </w:r>
          </w:p>
          <w:p w:rsidR="00B66A9A" w:rsidRPr="00261CB6" w:rsidRDefault="00B66A9A" w:rsidP="009F4A2C">
            <w:pPr>
              <w:rPr>
                <w:b/>
                <w:u w:val="single"/>
              </w:rPr>
            </w:pPr>
            <w:r w:rsidRPr="00261CB6">
              <w:rPr>
                <w:b/>
                <w:u w:val="single"/>
              </w:rPr>
              <w:t>Trip to play</w:t>
            </w:r>
          </w:p>
          <w:p w:rsidR="00B66A9A" w:rsidRPr="00380596" w:rsidRDefault="00B66A9A" w:rsidP="009F4A2C">
            <w:proofErr w:type="spellStart"/>
            <w:r w:rsidRPr="00261CB6">
              <w:rPr>
                <w:b/>
                <w:u w:val="single"/>
              </w:rPr>
              <w:t>SaBrina</w:t>
            </w:r>
            <w:proofErr w:type="spellEnd"/>
          </w:p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Mar. 10-14th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 w:rsidRPr="00380596">
              <w:rPr>
                <w:b/>
              </w:rPr>
              <w:t>Unit: 7 Growing</w:t>
            </w:r>
          </w:p>
          <w:p w:rsidR="00B66A9A" w:rsidRPr="00380596" w:rsidRDefault="00B66A9A" w:rsidP="009F4A2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proofErr w:type="spellStart"/>
            <w:r w:rsidRPr="00380596">
              <w:t>Gg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How Things Grow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 xml:space="preserve">The Green Grass Grew </w:t>
            </w:r>
          </w:p>
          <w:p w:rsidR="00B66A9A" w:rsidRPr="00380596" w:rsidRDefault="00B66A9A" w:rsidP="009F4A2C">
            <w:r w:rsidRPr="00380596">
              <w:t>All Around</w:t>
            </w:r>
          </w:p>
          <w:p w:rsidR="00B66A9A" w:rsidRPr="00380596" w:rsidRDefault="00B66A9A" w:rsidP="009F4A2C">
            <w:r w:rsidRPr="00380596">
              <w:t xml:space="preserve">The Troll Who Lived Under </w:t>
            </w:r>
          </w:p>
          <w:p w:rsidR="00B66A9A" w:rsidRPr="00380596" w:rsidRDefault="00B66A9A" w:rsidP="009F4A2C">
            <w:r w:rsidRPr="00380596">
              <w:t>the Bridge (repeated)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F1A4F" w:rsidRDefault="00B66A9A" w:rsidP="009F4A2C">
            <w:pPr>
              <w:rPr>
                <w:b/>
              </w:rPr>
            </w:pPr>
            <w:r w:rsidRPr="00380596">
              <w:t>me, him</w:t>
            </w:r>
            <w:r>
              <w:t xml:space="preserve"> </w:t>
            </w:r>
            <w:r>
              <w:rPr>
                <w:b/>
              </w:rPr>
              <w:t>(alternative book link below)</w:t>
            </w:r>
          </w:p>
        </w:tc>
        <w:tc>
          <w:tcPr>
            <w:tcW w:w="2178" w:type="dxa"/>
            <w:shd w:val="clear" w:color="auto" w:fill="FFFFFF" w:themeFill="background1"/>
          </w:tcPr>
          <w:p w:rsidR="00B66A9A" w:rsidRPr="00380596" w:rsidRDefault="00B66A9A" w:rsidP="009F4A2C">
            <w:r>
              <w:t>3/14 End of 3</w:t>
            </w:r>
            <w:r w:rsidRPr="007333DA">
              <w:rPr>
                <w:vertAlign w:val="superscript"/>
              </w:rPr>
              <w:t>rd</w:t>
            </w:r>
            <w:r>
              <w:t xml:space="preserve"> Quarter</w:t>
            </w:r>
          </w:p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Mar. 17-21st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proofErr w:type="spellStart"/>
            <w:r w:rsidRPr="00380596">
              <w:t>Uu</w:t>
            </w:r>
            <w:proofErr w:type="spellEnd"/>
            <w:r w:rsidRPr="00380596">
              <w:t xml:space="preserve">, </w:t>
            </w:r>
            <w:proofErr w:type="spellStart"/>
            <w:r w:rsidRPr="00380596">
              <w:t>Qq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St. Patrick’s Day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“The Turnip”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F1A4F" w:rsidRDefault="00B66A9A" w:rsidP="009F4A2C">
            <w:pPr>
              <w:rPr>
                <w:b/>
              </w:rPr>
            </w:pPr>
            <w:r w:rsidRPr="00380596">
              <w:t>up, down</w:t>
            </w:r>
            <w:r>
              <w:t xml:space="preserve"> </w:t>
            </w:r>
            <w:r>
              <w:rPr>
                <w:b/>
              </w:rPr>
              <w:t>(Up and Down)</w:t>
            </w:r>
          </w:p>
        </w:tc>
        <w:tc>
          <w:tcPr>
            <w:tcW w:w="2178" w:type="dxa"/>
            <w:shd w:val="clear" w:color="auto" w:fill="FFFFFF" w:themeFill="background1"/>
          </w:tcPr>
          <w:p w:rsidR="00B66A9A" w:rsidRPr="00380596" w:rsidRDefault="00B66A9A" w:rsidP="009F4A2C">
            <w:r>
              <w:t>3/19-20 PTC, 3/21 TI</w:t>
            </w:r>
          </w:p>
        </w:tc>
      </w:tr>
    </w:tbl>
    <w:p w:rsidR="00B66A9A" w:rsidRDefault="00B66A9A"/>
    <w:tbl>
      <w:tblPr>
        <w:tblpPr w:leftFromText="180" w:rightFromText="180" w:vertAnchor="page" w:horzAnchor="margin" w:tblpY="496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2047"/>
        <w:gridCol w:w="1881"/>
        <w:gridCol w:w="1975"/>
        <w:gridCol w:w="2599"/>
        <w:gridCol w:w="2150"/>
        <w:gridCol w:w="2140"/>
      </w:tblGrid>
      <w:tr w:rsidR="00B66A9A" w:rsidRPr="00EA0CEF" w:rsidTr="00B66A9A">
        <w:tc>
          <w:tcPr>
            <w:tcW w:w="1824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Week Of</w:t>
            </w:r>
          </w:p>
        </w:tc>
        <w:tc>
          <w:tcPr>
            <w:tcW w:w="2047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Unit</w:t>
            </w:r>
          </w:p>
        </w:tc>
        <w:tc>
          <w:tcPr>
            <w:tcW w:w="1881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Letter</w:t>
            </w:r>
            <w:r>
              <w:rPr>
                <w:b/>
              </w:rPr>
              <w:t>/Color/#</w:t>
            </w:r>
          </w:p>
        </w:tc>
        <w:tc>
          <w:tcPr>
            <w:tcW w:w="1975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Theme</w:t>
            </w:r>
          </w:p>
        </w:tc>
        <w:tc>
          <w:tcPr>
            <w:tcW w:w="2599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Literature</w:t>
            </w:r>
          </w:p>
        </w:tc>
        <w:tc>
          <w:tcPr>
            <w:tcW w:w="2150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Sight Words/RAZ</w:t>
            </w:r>
          </w:p>
        </w:tc>
        <w:tc>
          <w:tcPr>
            <w:tcW w:w="2140" w:type="dxa"/>
            <w:shd w:val="clear" w:color="auto" w:fill="FFFFFF" w:themeFill="background1"/>
          </w:tcPr>
          <w:p w:rsidR="00B66A9A" w:rsidRPr="00EA0CEF" w:rsidRDefault="00B66A9A" w:rsidP="009F4A2C">
            <w:pPr>
              <w:spacing w:after="0" w:line="240" w:lineRule="auto"/>
              <w:jc w:val="center"/>
              <w:rPr>
                <w:b/>
              </w:rPr>
            </w:pPr>
            <w:r w:rsidRPr="00EA0CEF">
              <w:rPr>
                <w:b/>
              </w:rPr>
              <w:t>Special Days</w:t>
            </w:r>
          </w:p>
        </w:tc>
      </w:tr>
    </w:tbl>
    <w:tbl>
      <w:tblPr>
        <w:tblStyle w:val="TableGrid"/>
        <w:tblpPr w:leftFromText="180" w:rightFromText="180" w:vertAnchor="text" w:horzAnchor="margin" w:tblpY="283"/>
        <w:tblW w:w="0" w:type="auto"/>
        <w:tblLook w:val="04A0"/>
      </w:tblPr>
      <w:tblGrid>
        <w:gridCol w:w="1818"/>
        <w:gridCol w:w="2070"/>
        <w:gridCol w:w="1890"/>
        <w:gridCol w:w="1980"/>
        <w:gridCol w:w="2610"/>
        <w:gridCol w:w="2160"/>
        <w:gridCol w:w="2088"/>
      </w:tblGrid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>
              <w:rPr>
                <w:rFonts w:ascii="AbcPrint" w:hAnsi="AbcPrint"/>
                <w:color w:val="000000"/>
                <w:sz w:val="20"/>
                <w:szCs w:val="20"/>
              </w:rPr>
              <w:lastRenderedPageBreak/>
              <w:t>Mar 24-28th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Default="00B66A9A" w:rsidP="009F4A2C">
            <w:pPr>
              <w:rPr>
                <w:b/>
              </w:rPr>
            </w:pPr>
            <w:r>
              <w:rPr>
                <w:b/>
              </w:rPr>
              <w:t>Unit 7 Growing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proofErr w:type="spellStart"/>
            <w:r w:rsidRPr="00380596">
              <w:t>Jj</w:t>
            </w:r>
            <w:proofErr w:type="spellEnd"/>
            <w:r w:rsidRPr="00380596">
              <w:t xml:space="preserve">, </w:t>
            </w:r>
            <w:proofErr w:type="spellStart"/>
            <w:r w:rsidRPr="00380596">
              <w:t>Zz</w:t>
            </w:r>
            <w:proofErr w:type="spellEnd"/>
            <w:r>
              <w:t>/ Purple/ 8/ cylinder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Thing’s Change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The Ant and the Chrysalis</w:t>
            </w:r>
          </w:p>
        </w:tc>
        <w:tc>
          <w:tcPr>
            <w:tcW w:w="216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was, with</w:t>
            </w:r>
            <w:r>
              <w:rPr>
                <w:b/>
              </w:rPr>
              <w:t>(alternative book link below)</w:t>
            </w:r>
          </w:p>
        </w:tc>
        <w:tc>
          <w:tcPr>
            <w:tcW w:w="2088" w:type="dxa"/>
            <w:shd w:val="clear" w:color="auto" w:fill="FFFFFF" w:themeFill="background1"/>
          </w:tcPr>
          <w:p w:rsidR="00B66A9A" w:rsidRPr="00261CB6" w:rsidRDefault="00B66A9A" w:rsidP="009F4A2C">
            <w:pPr>
              <w:rPr>
                <w:b/>
                <w:u w:val="single"/>
              </w:rPr>
            </w:pPr>
            <w:r w:rsidRPr="00261CB6">
              <w:rPr>
                <w:b/>
                <w:u w:val="single"/>
              </w:rPr>
              <w:t xml:space="preserve">Peggy  </w:t>
            </w:r>
            <w:proofErr w:type="spellStart"/>
            <w:r w:rsidRPr="00261CB6">
              <w:rPr>
                <w:b/>
                <w:u w:val="single"/>
              </w:rPr>
              <w:t>Notebart</w:t>
            </w:r>
            <w:proofErr w:type="spellEnd"/>
            <w:r w:rsidRPr="00261CB6">
              <w:rPr>
                <w:b/>
                <w:u w:val="single"/>
              </w:rPr>
              <w:t xml:space="preserve"> Museum     </w:t>
            </w:r>
            <w:proofErr w:type="spellStart"/>
            <w:r w:rsidRPr="00261CB6">
              <w:rPr>
                <w:b/>
                <w:u w:val="single"/>
              </w:rPr>
              <w:t>SaBrina</w:t>
            </w:r>
            <w:proofErr w:type="spellEnd"/>
          </w:p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Mar.31-Apr. 4th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>
              <w:rPr>
                <w:b/>
              </w:rPr>
              <w:t>Kids Choice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Kids Choice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Kids Choice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Kids Choice</w:t>
            </w:r>
          </w:p>
        </w:tc>
        <w:tc>
          <w:tcPr>
            <w:tcW w:w="2160" w:type="dxa"/>
            <w:shd w:val="clear" w:color="auto" w:fill="FFFFFF" w:themeFill="background1"/>
          </w:tcPr>
          <w:p w:rsidR="00B66A9A" w:rsidRPr="003F1A4F" w:rsidRDefault="00B66A9A" w:rsidP="009F4A2C">
            <w:pPr>
              <w:rPr>
                <w:b/>
              </w:rPr>
            </w:pPr>
            <w:r w:rsidRPr="00380596">
              <w:t>my, do</w:t>
            </w:r>
            <w:r>
              <w:rPr>
                <w:b/>
              </w:rPr>
              <w:t>(My Body)</w:t>
            </w:r>
          </w:p>
        </w:tc>
        <w:tc>
          <w:tcPr>
            <w:tcW w:w="2088" w:type="dxa"/>
            <w:shd w:val="clear" w:color="auto" w:fill="FFFFFF" w:themeFill="background1"/>
          </w:tcPr>
          <w:p w:rsidR="00B66A9A" w:rsidRPr="00380596" w:rsidRDefault="00B66A9A" w:rsidP="009F4A2C"/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Apr. 7-11th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 w:rsidRPr="00380596">
              <w:rPr>
                <w:b/>
              </w:rPr>
              <w:t>Review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Health Awareness</w:t>
            </w:r>
            <w:r>
              <w:t>/ Gray/ 9/ Pyramid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World Health Day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Teacher’s Choice</w:t>
            </w:r>
          </w:p>
        </w:tc>
        <w:tc>
          <w:tcPr>
            <w:tcW w:w="2160" w:type="dxa"/>
            <w:shd w:val="clear" w:color="auto" w:fill="FFFFFF" w:themeFill="background1"/>
          </w:tcPr>
          <w:p w:rsidR="00B66A9A" w:rsidRPr="003F1A4F" w:rsidRDefault="00B66A9A" w:rsidP="009F4A2C">
            <w:pPr>
              <w:rPr>
                <w:b/>
              </w:rPr>
            </w:pPr>
            <w:r w:rsidRPr="00380596">
              <w:t>play, yes</w:t>
            </w:r>
            <w:r>
              <w:rPr>
                <w:b/>
              </w:rPr>
              <w:t>(Play Ball)</w:t>
            </w:r>
          </w:p>
        </w:tc>
        <w:tc>
          <w:tcPr>
            <w:tcW w:w="2088" w:type="dxa"/>
            <w:shd w:val="clear" w:color="auto" w:fill="FFFFFF" w:themeFill="background1"/>
          </w:tcPr>
          <w:p w:rsidR="00B66A9A" w:rsidRPr="00380596" w:rsidRDefault="00B66A9A" w:rsidP="009F4A2C"/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Apr. 14-18th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 w:rsidRPr="00380596">
              <w:rPr>
                <w:b/>
              </w:rPr>
              <w:t>Review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Sight Words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Sight Words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“The Four Friends”</w:t>
            </w:r>
          </w:p>
        </w:tc>
        <w:tc>
          <w:tcPr>
            <w:tcW w:w="2160" w:type="dxa"/>
            <w:shd w:val="clear" w:color="auto" w:fill="FFFFFF" w:themeFill="background1"/>
          </w:tcPr>
          <w:p w:rsidR="00B66A9A" w:rsidRPr="003F1A4F" w:rsidRDefault="00B66A9A" w:rsidP="009F4A2C">
            <w:pPr>
              <w:rPr>
                <w:b/>
              </w:rPr>
            </w:pPr>
            <w:r w:rsidRPr="00380596">
              <w:t>Some</w:t>
            </w:r>
            <w:r>
              <w:rPr>
                <w:b/>
              </w:rPr>
              <w:t>(Show Some Love)</w:t>
            </w:r>
          </w:p>
        </w:tc>
        <w:tc>
          <w:tcPr>
            <w:tcW w:w="2088" w:type="dxa"/>
            <w:shd w:val="clear" w:color="auto" w:fill="FFFFFF" w:themeFill="background1"/>
          </w:tcPr>
          <w:p w:rsidR="00B66A9A" w:rsidRPr="00380596" w:rsidRDefault="00B66A9A" w:rsidP="009F4A2C">
            <w:r>
              <w:t xml:space="preserve">4/18 Good Friday </w:t>
            </w:r>
            <w:r w:rsidRPr="00261CB6">
              <w:rPr>
                <w:b/>
                <w:u w:val="single"/>
              </w:rPr>
              <w:t>Navy Pier     Jamie</w:t>
            </w:r>
          </w:p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Apr. 28-May 2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 w:rsidRPr="00380596">
              <w:rPr>
                <w:b/>
              </w:rPr>
              <w:t>Review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Numbers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Numbers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Teacher’s Choice</w:t>
            </w:r>
          </w:p>
        </w:tc>
        <w:tc>
          <w:tcPr>
            <w:tcW w:w="2160" w:type="dxa"/>
            <w:shd w:val="clear" w:color="auto" w:fill="FFFFFF" w:themeFill="background1"/>
          </w:tcPr>
          <w:p w:rsidR="00B66A9A" w:rsidRPr="00380596" w:rsidRDefault="00B66A9A" w:rsidP="009F4A2C">
            <w:r>
              <w:t>have</w:t>
            </w:r>
            <w:r>
              <w:rPr>
                <w:b/>
              </w:rPr>
              <w:t>(alternative book link below)</w:t>
            </w:r>
          </w:p>
        </w:tc>
        <w:tc>
          <w:tcPr>
            <w:tcW w:w="2088" w:type="dxa"/>
            <w:shd w:val="clear" w:color="auto" w:fill="FFFFFF" w:themeFill="background1"/>
          </w:tcPr>
          <w:p w:rsidR="00B66A9A" w:rsidRPr="00380596" w:rsidRDefault="00B66A9A" w:rsidP="009F4A2C"/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May 5- 9th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 w:rsidRPr="00380596">
              <w:rPr>
                <w:b/>
              </w:rPr>
              <w:t>Review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Review Letters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proofErr w:type="spellStart"/>
            <w:r w:rsidRPr="00380596">
              <w:t>Cinco</w:t>
            </w:r>
            <w:proofErr w:type="spellEnd"/>
            <w:r w:rsidRPr="00380596">
              <w:t xml:space="preserve"> De Mayo</w:t>
            </w:r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Teacher’s Choice</w:t>
            </w:r>
          </w:p>
        </w:tc>
        <w:tc>
          <w:tcPr>
            <w:tcW w:w="216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what</w:t>
            </w:r>
            <w:r>
              <w:rPr>
                <w:b/>
              </w:rPr>
              <w:t>(alternative book link below)</w:t>
            </w:r>
          </w:p>
        </w:tc>
        <w:tc>
          <w:tcPr>
            <w:tcW w:w="2088" w:type="dxa"/>
            <w:shd w:val="clear" w:color="auto" w:fill="FFFFFF" w:themeFill="background1"/>
          </w:tcPr>
          <w:p w:rsidR="00B66A9A" w:rsidRPr="00380596" w:rsidRDefault="00B66A9A" w:rsidP="009F4A2C"/>
        </w:tc>
      </w:tr>
      <w:tr w:rsidR="00B66A9A" w:rsidRPr="00380596" w:rsidTr="00B66A9A">
        <w:tc>
          <w:tcPr>
            <w:tcW w:w="1818" w:type="dxa"/>
            <w:shd w:val="clear" w:color="auto" w:fill="FFFFFF" w:themeFill="background1"/>
            <w:vAlign w:val="bottom"/>
          </w:tcPr>
          <w:p w:rsidR="00B66A9A" w:rsidRPr="00F55516" w:rsidRDefault="00B66A9A" w:rsidP="009F4A2C">
            <w:pPr>
              <w:rPr>
                <w:rFonts w:ascii="AbcPrint" w:hAnsi="AbcPrint"/>
                <w:color w:val="000000"/>
                <w:sz w:val="20"/>
                <w:szCs w:val="20"/>
              </w:rPr>
            </w:pPr>
            <w:r w:rsidRPr="00F55516">
              <w:rPr>
                <w:rFonts w:ascii="AbcPrint" w:hAnsi="AbcPrint"/>
                <w:color w:val="000000"/>
                <w:sz w:val="20"/>
                <w:szCs w:val="20"/>
              </w:rPr>
              <w:t>May 12-13</w:t>
            </w:r>
          </w:p>
        </w:tc>
        <w:tc>
          <w:tcPr>
            <w:tcW w:w="2070" w:type="dxa"/>
            <w:shd w:val="clear" w:color="auto" w:fill="FFFFFF" w:themeFill="background1"/>
          </w:tcPr>
          <w:p w:rsidR="00B66A9A" w:rsidRPr="00380596" w:rsidRDefault="00B66A9A" w:rsidP="009F4A2C">
            <w:pPr>
              <w:rPr>
                <w:b/>
              </w:rPr>
            </w:pPr>
            <w:r w:rsidRPr="00380596">
              <w:rPr>
                <w:b/>
              </w:rPr>
              <w:t>Review</w:t>
            </w:r>
          </w:p>
        </w:tc>
        <w:tc>
          <w:tcPr>
            <w:tcW w:w="189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Shapes, Colors</w:t>
            </w:r>
          </w:p>
        </w:tc>
        <w:tc>
          <w:tcPr>
            <w:tcW w:w="1980" w:type="dxa"/>
            <w:shd w:val="clear" w:color="auto" w:fill="FFFFFF" w:themeFill="background1"/>
          </w:tcPr>
          <w:p w:rsidR="00B66A9A" w:rsidRPr="00380596" w:rsidRDefault="00B66A9A" w:rsidP="009F4A2C">
            <w:proofErr w:type="spellStart"/>
            <w:r>
              <w:t>Revie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</w:tcPr>
          <w:p w:rsidR="00B66A9A" w:rsidRPr="00380596" w:rsidRDefault="00B66A9A" w:rsidP="009F4A2C">
            <w:r w:rsidRPr="00380596">
              <w:t>Teacher’s Choice</w:t>
            </w:r>
          </w:p>
        </w:tc>
        <w:tc>
          <w:tcPr>
            <w:tcW w:w="2160" w:type="dxa"/>
            <w:shd w:val="clear" w:color="auto" w:fill="FFFFFF" w:themeFill="background1"/>
          </w:tcPr>
          <w:p w:rsidR="00B66A9A" w:rsidRPr="003F1A4F" w:rsidRDefault="00B66A9A" w:rsidP="009F4A2C">
            <w:pPr>
              <w:rPr>
                <w:b/>
              </w:rPr>
            </w:pPr>
            <w:r w:rsidRPr="00380596">
              <w:t>out, be</w:t>
            </w:r>
            <w:r>
              <w:rPr>
                <w:b/>
              </w:rPr>
              <w:t>(In and Out)</w:t>
            </w:r>
          </w:p>
        </w:tc>
        <w:tc>
          <w:tcPr>
            <w:tcW w:w="2088" w:type="dxa"/>
            <w:shd w:val="clear" w:color="auto" w:fill="FFFFFF" w:themeFill="background1"/>
          </w:tcPr>
          <w:p w:rsidR="00B66A9A" w:rsidRPr="00380596" w:rsidRDefault="00B66A9A" w:rsidP="009F4A2C">
            <w:r>
              <w:t>5/13 Last Day of School</w:t>
            </w:r>
          </w:p>
        </w:tc>
      </w:tr>
    </w:tbl>
    <w:p w:rsidR="00B66A9A" w:rsidRDefault="00B66A9A"/>
    <w:tbl>
      <w:tblPr>
        <w:tblStyle w:val="TableGrid"/>
        <w:tblW w:w="0" w:type="auto"/>
        <w:tblLook w:val="04A0"/>
      </w:tblPr>
      <w:tblGrid>
        <w:gridCol w:w="6576"/>
        <w:gridCol w:w="8040"/>
      </w:tblGrid>
      <w:tr w:rsidR="00B66A9A" w:rsidTr="009F4A2C">
        <w:tc>
          <w:tcPr>
            <w:tcW w:w="6576" w:type="dxa"/>
          </w:tcPr>
          <w:p w:rsidR="00B66A9A" w:rsidRDefault="00B66A9A" w:rsidP="009F4A2C">
            <w:pPr>
              <w:jc w:val="center"/>
            </w:pPr>
            <w:r>
              <w:rPr>
                <w:sz w:val="32"/>
              </w:rPr>
              <w:t xml:space="preserve">Week of and </w:t>
            </w:r>
            <w:r w:rsidRPr="003F1A4F">
              <w:rPr>
                <w:sz w:val="32"/>
              </w:rPr>
              <w:t>Sight Word</w:t>
            </w:r>
            <w:r>
              <w:rPr>
                <w:sz w:val="32"/>
              </w:rPr>
              <w:t>s</w:t>
            </w:r>
          </w:p>
        </w:tc>
        <w:tc>
          <w:tcPr>
            <w:tcW w:w="8040" w:type="dxa"/>
          </w:tcPr>
          <w:p w:rsidR="00B66A9A" w:rsidRDefault="00B66A9A" w:rsidP="009F4A2C">
            <w:pPr>
              <w:jc w:val="center"/>
            </w:pPr>
            <w:r w:rsidRPr="003F1A4F">
              <w:rPr>
                <w:sz w:val="32"/>
              </w:rPr>
              <w:t>Link</w:t>
            </w:r>
            <w:r>
              <w:rPr>
                <w:sz w:val="32"/>
              </w:rPr>
              <w:t>s</w:t>
            </w:r>
          </w:p>
        </w:tc>
      </w:tr>
      <w:tr w:rsidR="00B66A9A" w:rsidTr="009F4A2C">
        <w:tc>
          <w:tcPr>
            <w:tcW w:w="6576" w:type="dxa"/>
            <w:vMerge w:val="restart"/>
          </w:tcPr>
          <w:p w:rsidR="00B66A9A" w:rsidRDefault="00B66A9A" w:rsidP="009F4A2C">
            <w:r w:rsidRPr="00B8165C">
              <w:rPr>
                <w:noProof/>
                <w:sz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4.9pt;margin-top:3.2pt;width:0;height:157.55pt;z-index:251660288;mso-position-horizontal-relative:text;mso-position-vertical-relative:text" o:connectortype="straight"/>
              </w:pict>
            </w:r>
            <w:r w:rsidRPr="003F1A4F">
              <w:rPr>
                <w:sz w:val="32"/>
              </w:rPr>
              <w:t>March 3-7</w:t>
            </w:r>
            <w:r>
              <w:t xml:space="preserve">                               Will</w:t>
            </w:r>
          </w:p>
          <w:p w:rsidR="00B66A9A" w:rsidRDefault="00B66A9A" w:rsidP="009F4A2C">
            <w:r>
              <w:t xml:space="preserve">                                                         Come</w:t>
            </w:r>
          </w:p>
        </w:tc>
        <w:tc>
          <w:tcPr>
            <w:tcW w:w="8040" w:type="dxa"/>
          </w:tcPr>
          <w:p w:rsidR="00B66A9A" w:rsidRDefault="00B66A9A" w:rsidP="009F4A2C">
            <w:pPr>
              <w:jc w:val="center"/>
            </w:pPr>
            <w:hyperlink r:id="rId5" w:history="1">
              <w:r>
                <w:rPr>
                  <w:rStyle w:val="Hyperlink"/>
                </w:rPr>
                <w:t>http://www.hubbardscupboard.org/Sight_Word_Booklet_1-_we___will.pdf</w:t>
              </w:r>
            </w:hyperlink>
          </w:p>
        </w:tc>
      </w:tr>
      <w:tr w:rsidR="00B66A9A" w:rsidTr="009F4A2C">
        <w:tc>
          <w:tcPr>
            <w:tcW w:w="6576" w:type="dxa"/>
            <w:vMerge/>
          </w:tcPr>
          <w:p w:rsidR="00B66A9A" w:rsidRDefault="00B66A9A" w:rsidP="009F4A2C">
            <w:pPr>
              <w:jc w:val="center"/>
            </w:pPr>
          </w:p>
        </w:tc>
        <w:tc>
          <w:tcPr>
            <w:tcW w:w="8040" w:type="dxa"/>
          </w:tcPr>
          <w:p w:rsidR="00B66A9A" w:rsidRDefault="00B66A9A" w:rsidP="009F4A2C">
            <w:pPr>
              <w:jc w:val="center"/>
            </w:pPr>
            <w:hyperlink r:id="rId6" w:history="1">
              <w:r>
                <w:rPr>
                  <w:rStyle w:val="Hyperlink"/>
                </w:rPr>
                <w:t>http://www.hubbardscupboard.org/Sight_Word_Booklet_36-_come___from.PDF</w:t>
              </w:r>
            </w:hyperlink>
          </w:p>
        </w:tc>
      </w:tr>
      <w:tr w:rsidR="00B66A9A" w:rsidTr="009F4A2C">
        <w:tc>
          <w:tcPr>
            <w:tcW w:w="6576" w:type="dxa"/>
          </w:tcPr>
          <w:p w:rsidR="00B66A9A" w:rsidRDefault="00B66A9A" w:rsidP="009F4A2C">
            <w:r w:rsidRPr="003F1A4F">
              <w:rPr>
                <w:sz w:val="32"/>
              </w:rPr>
              <w:t xml:space="preserve">March 10-14 </w:t>
            </w:r>
            <w:r>
              <w:t xml:space="preserve">                      Me</w:t>
            </w:r>
          </w:p>
        </w:tc>
        <w:tc>
          <w:tcPr>
            <w:tcW w:w="8040" w:type="dxa"/>
          </w:tcPr>
          <w:p w:rsidR="00B66A9A" w:rsidRDefault="00B66A9A" w:rsidP="009F4A2C">
            <w:pPr>
              <w:jc w:val="center"/>
            </w:pPr>
            <w:hyperlink r:id="rId7" w:history="1">
              <w:r>
                <w:rPr>
                  <w:rStyle w:val="Hyperlink"/>
                </w:rPr>
                <w:t>http://www.hubbardscupboard.org/Sight_Word_Booklet_Backyard_Camping_revision-_me__the.pdf</w:t>
              </w:r>
            </w:hyperlink>
          </w:p>
        </w:tc>
      </w:tr>
      <w:tr w:rsidR="00B66A9A" w:rsidTr="009F4A2C">
        <w:tc>
          <w:tcPr>
            <w:tcW w:w="6576" w:type="dxa"/>
            <w:vMerge w:val="restart"/>
          </w:tcPr>
          <w:p w:rsidR="00B66A9A" w:rsidRDefault="00B66A9A" w:rsidP="009F4A2C">
            <w:r>
              <w:rPr>
                <w:sz w:val="32"/>
              </w:rPr>
              <w:t xml:space="preserve">March 24-28                </w:t>
            </w:r>
            <w:r>
              <w:t>Was</w:t>
            </w:r>
          </w:p>
          <w:p w:rsidR="00B66A9A" w:rsidRDefault="00B66A9A" w:rsidP="009F4A2C">
            <w:r>
              <w:t xml:space="preserve">                                                         With</w:t>
            </w:r>
          </w:p>
        </w:tc>
        <w:tc>
          <w:tcPr>
            <w:tcW w:w="8040" w:type="dxa"/>
          </w:tcPr>
          <w:p w:rsidR="00B66A9A" w:rsidRDefault="00B66A9A" w:rsidP="009F4A2C">
            <w:pPr>
              <w:jc w:val="center"/>
            </w:pPr>
            <w:hyperlink r:id="rId8" w:history="1">
              <w:r>
                <w:rPr>
                  <w:rStyle w:val="Hyperlink"/>
                </w:rPr>
                <w:t>http://www.hubbardscupboard.org/Sight_Word_Booklet_19-_was.PDF</w:t>
              </w:r>
            </w:hyperlink>
          </w:p>
        </w:tc>
      </w:tr>
      <w:tr w:rsidR="00B66A9A" w:rsidTr="009F4A2C">
        <w:tc>
          <w:tcPr>
            <w:tcW w:w="6576" w:type="dxa"/>
            <w:vMerge/>
          </w:tcPr>
          <w:p w:rsidR="00B66A9A" w:rsidRDefault="00B66A9A" w:rsidP="009F4A2C">
            <w:pPr>
              <w:jc w:val="center"/>
            </w:pPr>
          </w:p>
        </w:tc>
        <w:tc>
          <w:tcPr>
            <w:tcW w:w="8040" w:type="dxa"/>
          </w:tcPr>
          <w:p w:rsidR="00B66A9A" w:rsidRDefault="00B66A9A" w:rsidP="009F4A2C">
            <w:pPr>
              <w:jc w:val="center"/>
            </w:pPr>
            <w:hyperlink r:id="rId9" w:history="1">
              <w:r>
                <w:rPr>
                  <w:rStyle w:val="Hyperlink"/>
                </w:rPr>
                <w:t>http://www.hubbardscupboard.org/Sight_Word_Booklet_34-_does___may.PDF</w:t>
              </w:r>
            </w:hyperlink>
          </w:p>
        </w:tc>
      </w:tr>
      <w:tr w:rsidR="00B66A9A" w:rsidTr="009F4A2C">
        <w:tc>
          <w:tcPr>
            <w:tcW w:w="6576" w:type="dxa"/>
          </w:tcPr>
          <w:p w:rsidR="00B66A9A" w:rsidRDefault="00B66A9A" w:rsidP="009F4A2C">
            <w:r>
              <w:rPr>
                <w:sz w:val="32"/>
              </w:rPr>
              <w:t xml:space="preserve">March 31-April 4         </w:t>
            </w:r>
            <w:r>
              <w:t>Do</w:t>
            </w:r>
          </w:p>
        </w:tc>
        <w:tc>
          <w:tcPr>
            <w:tcW w:w="8040" w:type="dxa"/>
          </w:tcPr>
          <w:p w:rsidR="00B66A9A" w:rsidRDefault="00B66A9A" w:rsidP="009F4A2C">
            <w:pPr>
              <w:jc w:val="center"/>
            </w:pPr>
            <w:hyperlink r:id="rId10" w:history="1">
              <w:r>
                <w:rPr>
                  <w:rStyle w:val="Hyperlink"/>
                </w:rPr>
                <w:t>http://www.hubbardscupboard.org/Sight_Word_Booklet_32-_your.PDF</w:t>
              </w:r>
            </w:hyperlink>
          </w:p>
        </w:tc>
      </w:tr>
      <w:tr w:rsidR="00B66A9A" w:rsidTr="009F4A2C">
        <w:tc>
          <w:tcPr>
            <w:tcW w:w="6576" w:type="dxa"/>
          </w:tcPr>
          <w:p w:rsidR="00B66A9A" w:rsidRDefault="00B66A9A" w:rsidP="009F4A2C">
            <w:r w:rsidRPr="003F1A4F">
              <w:rPr>
                <w:sz w:val="32"/>
              </w:rPr>
              <w:t xml:space="preserve">April 28- May 2          </w:t>
            </w:r>
            <w:r>
              <w:rPr>
                <w:sz w:val="32"/>
              </w:rPr>
              <w:t xml:space="preserve"> </w:t>
            </w:r>
            <w:r>
              <w:t>Have</w:t>
            </w:r>
          </w:p>
        </w:tc>
        <w:tc>
          <w:tcPr>
            <w:tcW w:w="8040" w:type="dxa"/>
          </w:tcPr>
          <w:p w:rsidR="00B66A9A" w:rsidRDefault="00B66A9A" w:rsidP="009F4A2C">
            <w:pPr>
              <w:jc w:val="center"/>
            </w:pPr>
            <w:hyperlink r:id="rId11" w:history="1">
              <w:r>
                <w:rPr>
                  <w:rStyle w:val="Hyperlink"/>
                </w:rPr>
                <w:t>http://www.hubbardscupboard.org/Sight_Word_Booklet_25-_have.PDF</w:t>
              </w:r>
            </w:hyperlink>
          </w:p>
        </w:tc>
      </w:tr>
      <w:tr w:rsidR="00B66A9A" w:rsidTr="009F4A2C">
        <w:tc>
          <w:tcPr>
            <w:tcW w:w="6576" w:type="dxa"/>
          </w:tcPr>
          <w:p w:rsidR="00B66A9A" w:rsidRPr="003F1A4F" w:rsidRDefault="00B66A9A" w:rsidP="009F4A2C">
            <w:r>
              <w:rPr>
                <w:sz w:val="32"/>
              </w:rPr>
              <w:t xml:space="preserve">May 5-9                       </w:t>
            </w:r>
            <w:r>
              <w:t>What</w:t>
            </w:r>
          </w:p>
        </w:tc>
        <w:tc>
          <w:tcPr>
            <w:tcW w:w="8040" w:type="dxa"/>
          </w:tcPr>
          <w:p w:rsidR="00B66A9A" w:rsidRDefault="00B66A9A" w:rsidP="009F4A2C">
            <w:pPr>
              <w:jc w:val="center"/>
            </w:pPr>
            <w:hyperlink r:id="rId12" w:history="1">
              <w:r>
                <w:rPr>
                  <w:rStyle w:val="Hyperlink"/>
                </w:rPr>
                <w:t>http://www.hubbardscupboard.org/Sight_Word_Booklet_At_the_Castle-_who__that__what.pdf</w:t>
              </w:r>
            </w:hyperlink>
          </w:p>
        </w:tc>
      </w:tr>
    </w:tbl>
    <w:p w:rsidR="00B66A9A" w:rsidRDefault="00B66A9A"/>
    <w:p w:rsidR="00B66A9A" w:rsidRDefault="00B66A9A"/>
    <w:sectPr w:rsidR="00B66A9A" w:rsidSect="00B66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A9A"/>
    <w:rsid w:val="00001A30"/>
    <w:rsid w:val="000468D3"/>
    <w:rsid w:val="00141297"/>
    <w:rsid w:val="0014259C"/>
    <w:rsid w:val="001A16DE"/>
    <w:rsid w:val="00271683"/>
    <w:rsid w:val="002E51F3"/>
    <w:rsid w:val="003D68F6"/>
    <w:rsid w:val="007D45AF"/>
    <w:rsid w:val="007E6777"/>
    <w:rsid w:val="00992F59"/>
    <w:rsid w:val="00B66A9A"/>
    <w:rsid w:val="00BC0D81"/>
    <w:rsid w:val="00CF31F6"/>
    <w:rsid w:val="00D813BB"/>
    <w:rsid w:val="00DF0328"/>
    <w:rsid w:val="00E41E98"/>
    <w:rsid w:val="00E55565"/>
    <w:rsid w:val="00EC3536"/>
    <w:rsid w:val="00F0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66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bbardscupboard.org/Sight_Word_Booklet_19-_wa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bbardscupboard.org/Sight_Word_Booklet_Backyard_Camping_revision-_me__the.pdf" TargetMode="External"/><Relationship Id="rId12" Type="http://schemas.openxmlformats.org/officeDocument/2006/relationships/hyperlink" Target="http://www.hubbardscupboard.org/Sight_Word_Booklet_At_the_Castle-_who__that__wha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ubbardscupboard.org/Sight_Word_Booklet_36-_come___from.PDF" TargetMode="External"/><Relationship Id="rId11" Type="http://schemas.openxmlformats.org/officeDocument/2006/relationships/hyperlink" Target="http://www.hubbardscupboard.org/Sight_Word_Booklet_25-_have.PDF" TargetMode="External"/><Relationship Id="rId5" Type="http://schemas.openxmlformats.org/officeDocument/2006/relationships/hyperlink" Target="http://www.hubbardscupboard.org/Sight_Word_Booklet_1-_we___will.pdf" TargetMode="External"/><Relationship Id="rId10" Type="http://schemas.openxmlformats.org/officeDocument/2006/relationships/hyperlink" Target="http://www.hubbardscupboard.org/Sight_Word_Booklet_32-_yo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bbardscupboard.org/Sight_Word_Booklet_34-_does___ma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8DD9-8410-448B-B83E-A3C61AB5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2013-08-20T15:03:00Z</cp:lastPrinted>
  <dcterms:created xsi:type="dcterms:W3CDTF">2013-08-20T13:41:00Z</dcterms:created>
  <dcterms:modified xsi:type="dcterms:W3CDTF">2013-08-20T21:10:00Z</dcterms:modified>
</cp:coreProperties>
</file>